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E2A" w:rsidRPr="00170E2A" w:rsidRDefault="00170E2A" w:rsidP="00170E2A">
      <w:pPr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Руководителю УФНС России по Московской области</w:t>
      </w:r>
    </w:p>
    <w:p w:rsidR="00170E2A" w:rsidRPr="00170E2A" w:rsidRDefault="00170E2A" w:rsidP="00170E2A">
      <w:pPr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от Семенович Анны Сергеевны</w:t>
      </w:r>
    </w:p>
    <w:p w:rsidR="00170E2A" w:rsidRPr="00170E2A" w:rsidRDefault="00170E2A" w:rsidP="00170E2A">
      <w:pPr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паспорт серии 46 00 № 000000 выдан ОВД Московской области</w:t>
      </w:r>
    </w:p>
    <w:p w:rsidR="00170E2A" w:rsidRPr="00170E2A" w:rsidRDefault="00170E2A" w:rsidP="00170E2A">
      <w:pPr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дата выдачи «24» апреля 2002 г.</w:t>
      </w: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br/>
        <w:t>Адрес: 141730 Московская область, г. Люберцы, ул. Ленина, 1111/2/222</w:t>
      </w:r>
    </w:p>
    <w:p w:rsidR="00170E2A" w:rsidRPr="00170E2A" w:rsidRDefault="00170E2A" w:rsidP="00170E2A">
      <w:pPr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контактный телефон: 8 (900) 000-00-00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</w:t>
      </w:r>
    </w:p>
    <w:p w:rsidR="00170E2A" w:rsidRPr="00170E2A" w:rsidRDefault="00170E2A" w:rsidP="00170E2A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</w:rPr>
        <w:t>ЖАЛОБА</w:t>
      </w:r>
    </w:p>
    <w:p w:rsidR="00170E2A" w:rsidRPr="00170E2A" w:rsidRDefault="00170E2A" w:rsidP="00170E2A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</w:rPr>
        <w:t>на бездействие налогового органа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</w:t>
      </w:r>
    </w:p>
    <w:p w:rsidR="00170E2A" w:rsidRPr="00170E2A" w:rsidRDefault="00170E2A" w:rsidP="00170E2A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Московская область                                                                          24 мая 2013 г.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</w:rPr>
        <w:t>07 декабря 2012 года</w:t>
      </w: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в Налоговую Инспекцию ФНС России № 1000 по Московской области мною были отправлены по почте с уведомлением: налоговая декларация по налогу на доходы физических лиц за 2011 г. и документы, подтверждающие право на получение имущественного налогового вычета на покупку квартиры.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 xml:space="preserve"> Заявление на возврат было написало и подано в налоговую инспекцию № </w:t>
      </w:r>
      <w:proofErr w:type="gramStart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1000  07</w:t>
      </w:r>
      <w:proofErr w:type="gramEnd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 xml:space="preserve"> марта 2013 года, в нем были указаны реквизиты сберкнижки и предоставлены все необходимые документы.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На момент написания жалобы, причитающаяся к возврату из бюджета сумма на указанный счет в банке не поступила.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В соответствии со статьей 88 Налогового кодекса РФ камерная проверка проводится в течение трех месяцев со дня представления налогоплательщиком налоговой декларации и документов, которые должны прилагаться к налоговой декларации.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В соответствии со статьей 78 Налогового кодекса РФ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proofErr w:type="gramStart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Все сроки</w:t>
      </w:r>
      <w:proofErr w:type="gramEnd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 xml:space="preserve"> установленные Налоговым кодексом РФ на проведение камеральной проверки и на перечисление денежных средств истекли.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Таким образом, излишне уплаченная сумма НДФЛ должна быть возвращена налоговым органом </w:t>
      </w:r>
      <w:r w:rsidRPr="00170E2A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</w:rPr>
        <w:t xml:space="preserve">не </w:t>
      </w:r>
      <w:proofErr w:type="gramStart"/>
      <w:r w:rsidRPr="00170E2A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</w:rPr>
        <w:t>позднее  07.04.2013</w:t>
      </w:r>
      <w:proofErr w:type="gramEnd"/>
      <w:r w:rsidRPr="00170E2A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</w:rPr>
        <w:t xml:space="preserve"> г.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В связи с этим прошу обязать Налоговую Инспекцию ФНС России № 1000 по Московской области: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lastRenderedPageBreak/>
        <w:t xml:space="preserve"> —  вернуть излишне уплаченный налог за 2011 год в </w:t>
      </w:r>
      <w:proofErr w:type="gramStart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сумме  100</w:t>
      </w:r>
      <w:proofErr w:type="gramEnd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 xml:space="preserve"> 000,00 (Сто тысяч) руб.;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 xml:space="preserve"> — уплатить пени за каждый календарный день нарушения срока возврата налога (в соответствии с п. 10 ст. </w:t>
      </w:r>
      <w:proofErr w:type="gramStart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78  Налогового</w:t>
      </w:r>
      <w:proofErr w:type="gramEnd"/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 xml:space="preserve"> кодекса РФ).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           В противном случае буду вынуждена обратиться в судебные органы для защиты своих интересов.</w:t>
      </w:r>
    </w:p>
    <w:p w:rsidR="00170E2A" w:rsidRPr="00170E2A" w:rsidRDefault="00170E2A" w:rsidP="00170E2A">
      <w:pPr>
        <w:spacing w:after="15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170E2A">
        <w:rPr>
          <w:rFonts w:ascii="Helvetica" w:eastAsia="Times New Roman" w:hAnsi="Helvetica" w:cs="Times New Roman"/>
          <w:i/>
          <w:iCs/>
          <w:color w:val="333333"/>
          <w:sz w:val="25"/>
          <w:szCs w:val="25"/>
        </w:rPr>
        <w:t> Семенович Анна Сергеевна</w:t>
      </w:r>
    </w:p>
    <w:p w:rsidR="00170E2A" w:rsidRPr="004E765E" w:rsidRDefault="00170E2A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70E2A" w:rsidRPr="004E765E" w:rsidSect="00E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A2"/>
    <w:multiLevelType w:val="hybridMultilevel"/>
    <w:tmpl w:val="62A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82E"/>
    <w:multiLevelType w:val="hybridMultilevel"/>
    <w:tmpl w:val="BDAA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55F"/>
    <w:multiLevelType w:val="hybridMultilevel"/>
    <w:tmpl w:val="11C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7D5B"/>
    <w:multiLevelType w:val="hybridMultilevel"/>
    <w:tmpl w:val="A63A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3FEE"/>
    <w:multiLevelType w:val="hybridMultilevel"/>
    <w:tmpl w:val="BC1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4CC5"/>
    <w:multiLevelType w:val="hybridMultilevel"/>
    <w:tmpl w:val="D69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A62"/>
    <w:multiLevelType w:val="hybridMultilevel"/>
    <w:tmpl w:val="644C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B"/>
    <w:rsid w:val="00102BC6"/>
    <w:rsid w:val="00160C3B"/>
    <w:rsid w:val="00170E2A"/>
    <w:rsid w:val="0023161B"/>
    <w:rsid w:val="003C2FFC"/>
    <w:rsid w:val="00400EEB"/>
    <w:rsid w:val="004E765E"/>
    <w:rsid w:val="00511AF6"/>
    <w:rsid w:val="00543ADA"/>
    <w:rsid w:val="00544E0D"/>
    <w:rsid w:val="00564F50"/>
    <w:rsid w:val="0068176C"/>
    <w:rsid w:val="006A4EFF"/>
    <w:rsid w:val="00771773"/>
    <w:rsid w:val="008409D4"/>
    <w:rsid w:val="0090182C"/>
    <w:rsid w:val="00950B1D"/>
    <w:rsid w:val="009F2C4A"/>
    <w:rsid w:val="00A71844"/>
    <w:rsid w:val="00AB1F71"/>
    <w:rsid w:val="00AB6E25"/>
    <w:rsid w:val="00AE2A36"/>
    <w:rsid w:val="00B07CB4"/>
    <w:rsid w:val="00C2152F"/>
    <w:rsid w:val="00C33528"/>
    <w:rsid w:val="00C61EF6"/>
    <w:rsid w:val="00C70932"/>
    <w:rsid w:val="00E600B8"/>
    <w:rsid w:val="00E93388"/>
    <w:rsid w:val="00EA3BEA"/>
    <w:rsid w:val="00EC587C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635"/>
  <w15:docId w15:val="{A5AEDAE0-FD6E-4B42-962A-4128788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C4A"/>
    <w:rPr>
      <w:color w:val="800080" w:themeColor="followedHyperlink"/>
      <w:u w:val="single"/>
    </w:rPr>
  </w:style>
  <w:style w:type="character" w:customStyle="1" w:styleId="syntaxerr1">
    <w:name w:val="syntax_err1"/>
    <w:basedOn w:val="a0"/>
    <w:rsid w:val="00AB6E25"/>
    <w:rPr>
      <w:color w:val="AA0000"/>
    </w:rPr>
  </w:style>
  <w:style w:type="character" w:customStyle="1" w:styleId="syntaxnoerr1">
    <w:name w:val="syntax_noerr1"/>
    <w:basedOn w:val="a0"/>
    <w:rsid w:val="00AB6E25"/>
    <w:rPr>
      <w:color w:val="000000"/>
    </w:rPr>
  </w:style>
  <w:style w:type="character" w:styleId="a6">
    <w:name w:val="Strong"/>
    <w:basedOn w:val="a0"/>
    <w:uiPriority w:val="22"/>
    <w:qFormat/>
    <w:rsid w:val="00AB6E25"/>
    <w:rPr>
      <w:b/>
      <w:bCs/>
    </w:rPr>
  </w:style>
  <w:style w:type="character" w:customStyle="1" w:styleId="blk1">
    <w:name w:val="blk1"/>
    <w:basedOn w:val="a0"/>
    <w:rsid w:val="00C61EF6"/>
    <w:rPr>
      <w:vanish w:val="0"/>
      <w:webHidden w:val="0"/>
      <w:specVanish w:val="0"/>
    </w:rPr>
  </w:style>
  <w:style w:type="paragraph" w:styleId="a7">
    <w:name w:val="Normal (Web)"/>
    <w:basedOn w:val="a"/>
    <w:uiPriority w:val="99"/>
    <w:semiHidden/>
    <w:unhideWhenUsed/>
    <w:rsid w:val="004E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70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Герасименко</dc:creator>
  <cp:lastModifiedBy>m20117</cp:lastModifiedBy>
  <cp:revision>2</cp:revision>
  <dcterms:created xsi:type="dcterms:W3CDTF">2020-05-03T10:10:00Z</dcterms:created>
  <dcterms:modified xsi:type="dcterms:W3CDTF">2020-05-03T10:10:00Z</dcterms:modified>
</cp:coreProperties>
</file>